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753100" cy="723900"/>
            <wp:effectExtent l="0" t="0" r="0" b="0"/>
            <wp:docPr id="1" name="Obrázo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Prioritná os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Vzdelávanie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 Zvýšiť inkluzívnosť a rovnaký prístup ku kvalitnému vzdelávaniu a zlepšiť výsledky a kompetencie detí a žiakov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Prijímateľ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>
        <w:trPr>
          <w:trHeight w:val="468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312011V634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pedagogického klubu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</w:rPr>
              <w:t>5.6.1. Pedagogický klub biológie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/>
            </w:pPr>
            <w:r>
              <w:rPr/>
              <w:t>30.9.2020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/>
            </w:pPr>
            <w:r>
              <w:rPr/>
              <w:t>PaedDr. Jana Bohovičová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/>
            </w:pPr>
            <w:r>
              <w:rPr/>
              <w:t>www.gcm.sk</w:t>
            </w:r>
          </w:p>
        </w:tc>
      </w:tr>
    </w:tbl>
    <w:p>
      <w:pPr>
        <w:pStyle w:val="ListParagrap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ListParagrap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ListParagrap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212"/>
      </w:tblGrid>
      <w:tr>
        <w:trPr>
          <w:trHeight w:val="1494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Manažérske zhrnutie: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Stretnutie zamerané na analýzu, organizáciu a využitie projektového vyučovania na hodinách biológie a </w:t>
            </w:r>
            <w:r>
              <w:rPr>
                <w:rFonts w:ascii="Times New Roman" w:hAnsi="Times New Roman"/>
                <w:sz w:val="24"/>
                <w:szCs w:val="24"/>
              </w:rPr>
              <w:t>prírodovednej gramotnosti.</w:t>
            </w:r>
          </w:p>
        </w:tc>
      </w:tr>
      <w:tr>
        <w:trPr>
          <w:trHeight w:val="1849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Hlavné body, témy stretnutia, zhrnutie priebehu stretnutia: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57" w:after="57"/>
              <w:ind w:left="360" w:hanging="36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Projektové vyučovanie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57" w:after="57"/>
              <w:ind w:left="84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 xml:space="preserve">–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diskusia členov klubu o postate a cieľoch projektového vyučovania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57" w:after="57"/>
              <w:ind w:left="84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 návrh osnovy na spracovanie projektu (možnosť využitia pri motivácii žiakov)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57" w:after="57"/>
              <w:ind w:left="84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 časový rámec projektu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57" w:after="57"/>
              <w:ind w:left="840" w:hanging="0"/>
              <w:textAlignment w:val="baseline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16"/>
                <w:szCs w:val="16"/>
                <w:lang w:eastAsia="sk-SK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57" w:after="57"/>
              <w:ind w:left="360" w:hanging="36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Témy projektov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57" w:after="57"/>
              <w:ind w:left="84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návrhy tém vhodných na spracovanie v rámci pre vyšší a nižší stupeň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57" w:after="57"/>
              <w:ind w:left="84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diskusia o ich vhodnosti v rámci budovania medzipredmetových vzťahov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57" w:after="57"/>
              <w:ind w:left="840" w:hanging="0"/>
              <w:textAlignment w:val="baseline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16"/>
                <w:szCs w:val="16"/>
                <w:lang w:eastAsia="sk-SK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360" w:hanging="36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Príprava pred realizáciou projektu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 w:before="57" w:after="57"/>
              <w:ind w:left="84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potreba stanovenia hlavného a čiastkových cieľov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 w:before="57" w:after="57"/>
              <w:ind w:left="84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výber vhodnej formy motivácie žiakov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 w:before="57" w:after="57"/>
              <w:ind w:left="84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zbieranie a triedenie informácií potrebných na realizáciu projektu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 w:before="57" w:after="57"/>
              <w:ind w:left="84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skupinová práca žiakov na projekte, postupné riešenie čiastkových cieľov na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 w:before="57" w:after="57"/>
              <w:ind w:left="84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vyučovacích hodinách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 w:before="57" w:after="57"/>
              <w:ind w:left="84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prezentácia výsledkov projektu žiakmi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 w:before="57" w:after="57"/>
              <w:ind w:left="840" w:hanging="0"/>
              <w:textAlignment w:val="baseline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sk-SK"/>
              </w:rPr>
              <w:t>- vyhodnotenie projektu, prípadné sebahodnotenie žiakov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360" w:before="0" w:after="0"/>
              <w:ind w:left="465" w:hanging="0"/>
              <w:contextualSpacing/>
              <w:textAlignment w:val="baseline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>
              <w:rPr>
                <w:rFonts w:eastAsia="Times New Roman" w:ascii="Times New Roman" w:hAnsi="Times New Roman"/>
                <w:color w:val="000000"/>
                <w:lang w:eastAsia="sk-SK"/>
              </w:rPr>
            </w:r>
          </w:p>
        </w:tc>
      </w:tr>
      <w:tr>
        <w:trPr>
          <w:trHeight w:val="4535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Závery a odporúčania: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Výsledkom stretnutia členov klubu biológie je analýza projektového vyučovania, výber vhodných tém na hodiny biológie a prírodovednej gramotnosti, tvorba metodiky projektu na konkrétnu tému – časové rozvrhnutie, stanovenie cieľov, tvorba čiastkových úloh v rámci témy.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Projektové vyučovanie umožňuje žiakovi hľadať súvislosti medzi javmi, riešiť problém, vytvoriť konkrétny produkt ako výsledok systematickej práce. Pri tvorbe projektu žiak nielen získava nové poznatky, ale má  možnosť vysloviť a zdôvodniť svoj názor, argumentovať.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Zároveň pritom rozvíja svoju zodpovednosť, cieľavedomosť, schopnosť kooperácie s ostatnými žiakmi.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sk-SK" w:eastAsia="sk-SK" w:bidi="ar-SA"/>
              </w:rPr>
              <w:t xml:space="preserve">Nevýhodou je časová náročnosť tejto formy vyučovania, preto je veľmi dôležité správne vybrať a pripraviť tému projektu a celú prácu načasovať. Pozitívom je tiež rozvíjanie medzipredmetových vzťahov, preto vidíme dobre pripravené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sk-SK" w:eastAsia="sk-SK" w:bidi="ar-SA"/>
              </w:rPr>
              <w:t>projektové vyučovanie ako vhodnú formu vyučovania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r>
          </w:p>
        </w:tc>
      </w:tr>
    </w:tbl>
    <w:p>
      <w:pPr>
        <w:pStyle w:val="Normal"/>
        <w:tabs>
          <w:tab w:val="clear" w:pos="708"/>
          <w:tab w:val="left" w:pos="1114" w:leader="none"/>
        </w:tabs>
        <w:rPr/>
      </w:pPr>
      <w:r>
        <w:rPr/>
        <w:tab/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077"/>
        <w:gridCol w:w="5134"/>
      </w:tblGrid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/>
            </w:pPr>
            <w:r>
              <w:rPr/>
              <w:t>Jana Bohovičová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/>
            </w:pPr>
            <w:r>
              <w:rPr/>
              <w:t>30.9.2020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/>
            </w:pPr>
            <w:r>
              <w:rPr/>
              <w:t>Jana Bohovičová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/>
            </w:pPr>
            <w:r>
              <w:rPr/>
              <w:t>30.9.2020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1114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114" w:leader="none"/>
        </w:tabs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Príloha:</w:t>
      </w:r>
    </w:p>
    <w:p>
      <w:pPr>
        <w:pStyle w:val="Normal"/>
        <w:tabs>
          <w:tab w:val="clear" w:pos="708"/>
          <w:tab w:val="left" w:pos="1114" w:leader="none"/>
        </w:tabs>
        <w:rPr/>
      </w:pPr>
      <w:r>
        <w:rPr>
          <w:rFonts w:ascii="Times New Roman" w:hAnsi="Times New Roman"/>
        </w:rPr>
        <w:t>Prezenčná listina zo stretnutia pedagogického klubu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Príloha správy o činnosti pedagogického klubu biológie</w:t>
      </w:r>
    </w:p>
    <w:p>
      <w:pPr>
        <w:pStyle w:val="Normal"/>
        <w:rPr/>
      </w:pPr>
      <w:r>
        <w:rPr/>
        <w:drawing>
          <wp:inline distT="0" distB="0" distL="0" distR="0">
            <wp:extent cx="5753100" cy="723900"/>
            <wp:effectExtent l="0" t="0" r="0" b="0"/>
            <wp:docPr id="2" name="Obrázo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27"/>
        <w:gridCol w:w="5940"/>
      </w:tblGrid>
      <w:tr>
        <w:trPr/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Vzdelávanie</w:t>
            </w:r>
          </w:p>
        </w:tc>
      </w:tr>
      <w:tr>
        <w:trPr/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 žiakov</w:t>
            </w:r>
          </w:p>
        </w:tc>
      </w:tr>
      <w:tr>
        <w:trPr/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>
        <w:trPr/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>
        <w:trPr>
          <w:trHeight w:val="380" w:hRule="atLeast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312011V634</w:t>
            </w:r>
          </w:p>
        </w:tc>
      </w:tr>
      <w:tr>
        <w:trPr/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pacing w:val="20"/>
                <w:sz w:val="20"/>
                <w:szCs w:val="20"/>
              </w:rPr>
            </w:pPr>
            <w:r>
              <w:rPr>
                <w:b/>
                <w:bCs/>
                <w:spacing w:val="20"/>
                <w:sz w:val="20"/>
                <w:szCs w:val="20"/>
              </w:rPr>
              <w:t>5.6.1. Pedagogický klub biológie</w:t>
            </w:r>
          </w:p>
        </w:tc>
      </w:tr>
    </w:tbl>
    <w:p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Miesto konania stretnutia: Gymnázium sv. Cyrila a Metoda</w:t>
      </w:r>
    </w:p>
    <w:p>
      <w:pPr>
        <w:pStyle w:val="Normal"/>
        <w:rPr/>
      </w:pPr>
      <w:r>
        <w:rPr/>
        <w:t>Dátum konania stretnutia:  30. 9. 2020</w:t>
      </w:r>
    </w:p>
    <w:p>
      <w:pPr>
        <w:pStyle w:val="Normal"/>
        <w:rPr/>
      </w:pPr>
      <w:r>
        <w:rPr/>
        <w:t>Trvanie stretnutia:  od 14,15hod do 17,15hod.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Zoznam účastníkov/členov pedagogického klubu: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44"/>
        <w:gridCol w:w="3934"/>
        <w:gridCol w:w="2431"/>
        <w:gridCol w:w="2302"/>
      </w:tblGrid>
      <w:tr>
        <w:trPr>
          <w:trHeight w:val="33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č.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Meno a priezvisko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Podpis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Inštitúcia</w:t>
            </w:r>
          </w:p>
        </w:tc>
      </w:tr>
      <w:tr>
        <w:trPr>
          <w:trHeight w:val="33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Mgr. Šimková Jana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Gymnázium sv. Cyrila a Metoda v Nitre</w:t>
            </w:r>
          </w:p>
        </w:tc>
      </w:tr>
      <w:tr>
        <w:trPr>
          <w:trHeight w:val="33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Mgr. Bažaličková Martina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Gymnázium sv. Cyrila a Metoda v Nitre</w:t>
            </w:r>
          </w:p>
        </w:tc>
      </w:tr>
      <w:tr>
        <w:trPr>
          <w:trHeight w:val="33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PaedDr. Bohovičová Jana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Gymnázium sv. Cyrila a Metoda v Nitre</w:t>
            </w:r>
          </w:p>
        </w:tc>
      </w:tr>
    </w:tbl>
    <w:p>
      <w:pPr>
        <w:pStyle w:val="Normal"/>
        <w:jc w:val="both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665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Nadpis1">
    <w:name w:val="Heading 1"/>
    <w:basedOn w:val="Normal"/>
    <w:next w:val="Normal"/>
    <w:link w:val="Nadpis1Char"/>
    <w:uiPriority w:val="99"/>
    <w:qFormat/>
    <w:rsid w:val="00f6665c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val="cs-CZ" w:eastAsia="cs-CZ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2c082a"/>
    <w:pPr>
      <w:keepNext w:val="true"/>
      <w:keepLines/>
      <w:spacing w:before="20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rsid w:val="00f6665c"/>
    <w:rPr>
      <w:rFonts w:ascii="Arial" w:hAnsi="Arial" w:eastAsia="Times New Roman" w:cs="Arial"/>
      <w:b/>
      <w:bCs/>
      <w:kern w:val="2"/>
      <w:sz w:val="32"/>
      <w:szCs w:val="32"/>
      <w:lang w:val="cs-CZ"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219b5"/>
    <w:rPr>
      <w:rFonts w:ascii="Tahoma" w:hAnsi="Tahoma" w:eastAsia="Calibri" w:cs="Tahoma"/>
      <w:sz w:val="16"/>
      <w:szCs w:val="16"/>
    </w:rPr>
  </w:style>
  <w:style w:type="character" w:styleId="Nadpis9Char" w:customStyle="1">
    <w:name w:val="Nadpis 9 Char"/>
    <w:basedOn w:val="DefaultParagraphFont"/>
    <w:link w:val="Nadpis9"/>
    <w:uiPriority w:val="99"/>
    <w:qFormat/>
    <w:rsid w:val="002c082a"/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6665c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f6665c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sk-SK" w:eastAsia="sk-SK" w:bidi="ar-SA"/>
    </w:rPr>
  </w:style>
  <w:style w:type="paragraph" w:styleId="Odsekzoznamu1" w:customStyle="1">
    <w:name w:val="Odsek zoznamu1"/>
    <w:basedOn w:val="Normal"/>
    <w:qFormat/>
    <w:rsid w:val="00f6665c"/>
    <w:pPr>
      <w:spacing w:lineRule="auto" w:line="240" w:before="0" w:after="240"/>
      <w:ind w:left="720" w:hanging="0"/>
      <w:contextualSpacing/>
      <w:jc w:val="both"/>
    </w:pPr>
    <w:rPr>
      <w:rFonts w:ascii="Times New Roman" w:hAnsi="Times New Roman" w:eastAsia="Times New Roman"/>
      <w:sz w:val="24"/>
      <w:szCs w:val="20"/>
      <w:lang w:val="en-GB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219b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LibreOffice/7.0.1.2$Windows_X86_64 LibreOffice_project/7cbcfc562f6eb6708b5ff7d7397325de9e764452</Application>
  <Pages>3</Pages>
  <Words>507</Words>
  <Characters>3208</Characters>
  <CharactersWithSpaces>3623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2019-10-08T19:35:00Z</dcterms:created>
  <dc:creator>PC</dc:creator>
  <dc:description/>
  <dc:language>sk-SK</dc:language>
  <cp:lastModifiedBy/>
  <cp:lastPrinted>2019-10-24T09:46:00Z</cp:lastPrinted>
  <dcterms:modified xsi:type="dcterms:W3CDTF">2020-11-10T07:24:24Z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