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155A6C" w:rsidP="00F6665C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155A6C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155A6C" w:rsidRPr="00494147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155A6C" w:rsidRPr="007B6C7D" w:rsidRDefault="00155A6C" w:rsidP="00FE03C5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</w:t>
            </w:r>
            <w:r w:rsidRPr="009B5041">
              <w:rPr>
                <w:rFonts w:ascii="Times New Roman" w:hAnsi="Times New Roman"/>
                <w:b/>
              </w:rPr>
              <w:t>edagogick</w:t>
            </w:r>
            <w:r>
              <w:rPr>
                <w:rFonts w:ascii="Times New Roman" w:hAnsi="Times New Roman"/>
                <w:b/>
              </w:rPr>
              <w:t>ý</w:t>
            </w:r>
            <w:r w:rsidRPr="009B5041">
              <w:rPr>
                <w:rFonts w:ascii="Times New Roman" w:hAnsi="Times New Roman"/>
                <w:b/>
              </w:rPr>
              <w:t xml:space="preserve"> klub</w:t>
            </w:r>
            <w:r w:rsidRPr="00155A6C">
              <w:rPr>
                <w:rFonts w:ascii="Times New Roman" w:hAnsi="Times New Roman"/>
                <w:b/>
              </w:rPr>
              <w:t xml:space="preserve"> </w:t>
            </w:r>
            <w:r w:rsidR="00FE03C5">
              <w:rPr>
                <w:rFonts w:ascii="Times New Roman" w:hAnsi="Times New Roman"/>
                <w:b/>
              </w:rPr>
              <w:t>prírodovednej</w:t>
            </w:r>
            <w:r w:rsidRPr="00155A6C">
              <w:rPr>
                <w:rFonts w:ascii="Times New Roman" w:hAnsi="Times New Roman"/>
                <w:b/>
              </w:rPr>
              <w:t xml:space="preserve"> gramotnosti</w:t>
            </w:r>
          </w:p>
        </w:tc>
      </w:tr>
      <w:tr w:rsidR="00155A6C" w:rsidRPr="007B6C7D" w:rsidTr="00155A6C">
        <w:tc>
          <w:tcPr>
            <w:tcW w:w="4542" w:type="dxa"/>
          </w:tcPr>
          <w:p w:rsidR="00155A6C" w:rsidRPr="007B6C7D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155A6C" w:rsidRPr="00766119" w:rsidRDefault="00BF10DE" w:rsidP="00766119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766119" w:rsidRPr="00766119">
              <w:rPr>
                <w:rFonts w:ascii="Times New Roman" w:hAnsi="Times New Roman"/>
              </w:rPr>
              <w:t>. 9</w:t>
            </w:r>
            <w:r w:rsidR="00063875" w:rsidRPr="0076611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2020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155A6C" w:rsidRPr="00766119" w:rsidRDefault="00155A6C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155A6C" w:rsidRPr="00766119" w:rsidRDefault="00BF10DE" w:rsidP="00BF10D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PaedDr.</w:t>
            </w:r>
            <w:r w:rsidR="00FE03C5">
              <w:rPr>
                <w:rFonts w:ascii="Times New Roman" w:hAnsi="Times New Roman"/>
              </w:rPr>
              <w:t xml:space="preserve"> Martina Bažaličková</w:t>
            </w:r>
          </w:p>
        </w:tc>
      </w:tr>
      <w:tr w:rsidR="00155A6C" w:rsidRPr="00766119" w:rsidTr="00155A6C">
        <w:tc>
          <w:tcPr>
            <w:tcW w:w="4542" w:type="dxa"/>
          </w:tcPr>
          <w:p w:rsidR="00155A6C" w:rsidRPr="00766119" w:rsidRDefault="00155A6C" w:rsidP="00155A6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66119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155A6C" w:rsidRPr="004A7662" w:rsidRDefault="00986BF2" w:rsidP="00155A6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D1714" w:rsidRPr="004A7662">
                <w:rPr>
                  <w:rStyle w:val="Hypertextovprepojenie"/>
                  <w:rFonts w:ascii="Times New Roman" w:hAnsi="Times New Roman"/>
                  <w:color w:val="auto"/>
                  <w:u w:val="none"/>
                </w:rPr>
                <w:t>www.gcm.sk</w:t>
              </w:r>
            </w:hyperlink>
            <w:r w:rsidR="000D1714" w:rsidRPr="004A7662">
              <w:rPr>
                <w:rFonts w:ascii="Times New Roman" w:hAnsi="Times New Roman"/>
              </w:rPr>
              <w:t xml:space="preserve"> </w:t>
            </w:r>
          </w:p>
        </w:tc>
      </w:tr>
    </w:tbl>
    <w:p w:rsidR="00F6665C" w:rsidRPr="00766119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6665C" w:rsidRPr="007B6C7D" w:rsidTr="008836D8">
        <w:trPr>
          <w:trHeight w:val="6419"/>
        </w:trPr>
        <w:tc>
          <w:tcPr>
            <w:tcW w:w="9212" w:type="dxa"/>
          </w:tcPr>
          <w:p w:rsidR="004A7662" w:rsidRPr="004A7662" w:rsidRDefault="004A7662" w:rsidP="004A766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5F6C" w:rsidRPr="00B75F6C" w:rsidRDefault="00B75F6C" w:rsidP="004A7662">
            <w:pPr>
              <w:pStyle w:val="Odsekzoznamu"/>
              <w:spacing w:line="360" w:lineRule="auto"/>
              <w:ind w:left="284" w:right="2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75F6C">
              <w:rPr>
                <w:rFonts w:ascii="Times New Roman" w:hAnsi="Times New Roman"/>
                <w:b/>
                <w:sz w:val="24"/>
                <w:szCs w:val="24"/>
              </w:rPr>
              <w:t>ľúčové slová:</w:t>
            </w:r>
            <w:r w:rsidRPr="00B75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9FF">
              <w:rPr>
                <w:rFonts w:ascii="Times New Roman" w:hAnsi="Times New Roman"/>
                <w:sz w:val="24"/>
                <w:szCs w:val="24"/>
              </w:rPr>
              <w:t>plán práce, činnosť klubu chémie, prírodovedná gramotnosť</w:t>
            </w:r>
          </w:p>
          <w:p w:rsidR="00956900" w:rsidRDefault="00956900" w:rsidP="004A7662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Klub učiteľov chémie sa na prvom stretnutí zameriaval na rozplánovanie činností jednotlivých stretnutí a odsúhlasení plánu. Učitelia porovnali plány hodín so zameraním na rozvoj prírodovednej gramotnosti a plánom hodín chémie na gymnáziu. Členovia klubu prispeli návrhmi na implementáciu nimi overených metód a činností do vyučovacieho procesu.</w:t>
            </w:r>
          </w:p>
          <w:p w:rsidR="00956900" w:rsidRDefault="00956900" w:rsidP="00FE03C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4969FF" w:rsidRDefault="004969FF" w:rsidP="00FE03C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8836D8">
        <w:trPr>
          <w:trHeight w:val="6419"/>
        </w:trPr>
        <w:tc>
          <w:tcPr>
            <w:tcW w:w="9212" w:type="dxa"/>
          </w:tcPr>
          <w:p w:rsidR="004A7662" w:rsidRPr="004A7662" w:rsidRDefault="004A7662" w:rsidP="004A766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155A6C" w:rsidRDefault="00063875" w:rsidP="004A7662">
            <w:pPr>
              <w:tabs>
                <w:tab w:val="left" w:pos="1114"/>
              </w:tabs>
              <w:spacing w:after="0" w:line="360" w:lineRule="auto"/>
              <w:ind w:left="284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Plánované aktivity </w:t>
            </w:r>
            <w:r w:rsidR="00803A2F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prvého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stretnutia pedagogického klubu</w:t>
            </w:r>
          </w:p>
          <w:p w:rsidR="00BF10DE" w:rsidRPr="00B56DC5" w:rsidRDefault="00BF10DE" w:rsidP="00766119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03A2F" w:rsidRPr="00B56DC5" w:rsidRDefault="00803A2F" w:rsidP="00803A2F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420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>Prerokovanie plánov práce</w:t>
            </w:r>
          </w:p>
          <w:p w:rsidR="00B92774" w:rsidRPr="00B56DC5" w:rsidRDefault="00B92774" w:rsidP="00803A2F">
            <w:pPr>
              <w:pStyle w:val="Normlnywebov"/>
              <w:numPr>
                <w:ilvl w:val="1"/>
                <w:numId w:val="7"/>
              </w:numPr>
              <w:spacing w:before="0" w:beforeAutospacing="0" w:after="0" w:afterAutospacing="0"/>
              <w:ind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>diskusia a prerokovanie plánu práce na školský rok 2020/2021</w:t>
            </w:r>
          </w:p>
          <w:p w:rsidR="00B92774" w:rsidRPr="00B56DC5" w:rsidRDefault="00B92774" w:rsidP="00803A2F">
            <w:pPr>
              <w:pStyle w:val="Normlnywebov"/>
              <w:numPr>
                <w:ilvl w:val="1"/>
                <w:numId w:val="7"/>
              </w:numPr>
              <w:spacing w:before="0" w:beforeAutospacing="0" w:after="0" w:afterAutospacing="0"/>
              <w:ind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>diskusia o zapracovávaní jednotlivých bodov do vyučovacieho procesu</w:t>
            </w:r>
          </w:p>
          <w:p w:rsidR="00FB4222" w:rsidRPr="00B56DC5" w:rsidRDefault="00FB4222" w:rsidP="00FB4222">
            <w:pPr>
              <w:pStyle w:val="Normlnywebov"/>
              <w:spacing w:before="0" w:beforeAutospacing="0" w:after="0" w:afterAutospacing="0"/>
              <w:ind w:left="1440" w:right="202"/>
              <w:jc w:val="both"/>
              <w:textAlignment w:val="baseline"/>
              <w:rPr>
                <w:color w:val="000000"/>
              </w:rPr>
            </w:pPr>
          </w:p>
          <w:p w:rsidR="00803A2F" w:rsidRPr="00B56DC5" w:rsidRDefault="00803A2F" w:rsidP="00803A2F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420"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>Návrhy na doplnenie úloh rozvíjajúcich prírodovednú gramotnosť </w:t>
            </w:r>
          </w:p>
          <w:p w:rsidR="00803A2F" w:rsidRPr="00B56DC5" w:rsidRDefault="00B92774" w:rsidP="00803A2F">
            <w:pPr>
              <w:pStyle w:val="Normlnywebov"/>
              <w:numPr>
                <w:ilvl w:val="1"/>
                <w:numId w:val="7"/>
              </w:numPr>
              <w:spacing w:before="0" w:beforeAutospacing="0" w:after="0" w:afterAutospacing="0"/>
              <w:ind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 xml:space="preserve">vyhľadanie zdrojov – didaktických aj odborných materiálov – </w:t>
            </w:r>
            <w:r w:rsidR="00FB4222" w:rsidRPr="00B56DC5">
              <w:rPr>
                <w:color w:val="000000"/>
              </w:rPr>
              <w:t>vhodných na rozvoj prírodovednej gramotnosti.</w:t>
            </w:r>
          </w:p>
          <w:p w:rsidR="00FB4222" w:rsidRPr="00B56DC5" w:rsidRDefault="00FB4222" w:rsidP="00FB4222">
            <w:pPr>
              <w:pStyle w:val="Normlnywebov"/>
              <w:spacing w:before="0" w:beforeAutospacing="0" w:after="0" w:afterAutospacing="0"/>
              <w:ind w:left="1440" w:right="202"/>
              <w:jc w:val="both"/>
              <w:textAlignment w:val="baseline"/>
              <w:rPr>
                <w:color w:val="000000"/>
              </w:rPr>
            </w:pPr>
          </w:p>
          <w:p w:rsidR="00803A2F" w:rsidRPr="00B56DC5" w:rsidRDefault="00803A2F" w:rsidP="00803A2F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420"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>Schválenie plánov práce</w:t>
            </w:r>
          </w:p>
          <w:p w:rsidR="00B92774" w:rsidRPr="00B56DC5" w:rsidRDefault="00B92774" w:rsidP="00B92774">
            <w:pPr>
              <w:pStyle w:val="Normlnywebov"/>
              <w:numPr>
                <w:ilvl w:val="1"/>
                <w:numId w:val="7"/>
              </w:numPr>
              <w:spacing w:before="0" w:beforeAutospacing="0" w:after="0" w:afterAutospacing="0"/>
              <w:ind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>členovia pedagogického klubu schválili plán práce na školský rok 2020/2021.</w:t>
            </w:r>
          </w:p>
          <w:p w:rsidR="00FB4222" w:rsidRPr="00B56DC5" w:rsidRDefault="00FB4222" w:rsidP="00FB4222">
            <w:pPr>
              <w:pStyle w:val="Normlnywebov"/>
              <w:spacing w:before="0" w:beforeAutospacing="0" w:after="0" w:afterAutospacing="0"/>
              <w:ind w:left="420" w:right="202"/>
              <w:jc w:val="both"/>
              <w:textAlignment w:val="baseline"/>
              <w:rPr>
                <w:color w:val="000000"/>
              </w:rPr>
            </w:pPr>
          </w:p>
          <w:p w:rsidR="00803A2F" w:rsidRPr="00B56DC5" w:rsidRDefault="00803A2F" w:rsidP="00803A2F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420"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>Oboznámenie sa s didaktickými pomôckami</w:t>
            </w:r>
          </w:p>
          <w:p w:rsidR="00B92774" w:rsidRPr="00B56DC5" w:rsidRDefault="00B56DC5" w:rsidP="00803A2F">
            <w:pPr>
              <w:pStyle w:val="Normlnywebov"/>
              <w:numPr>
                <w:ilvl w:val="1"/>
                <w:numId w:val="7"/>
              </w:numPr>
              <w:spacing w:before="0" w:beforeAutospacing="0" w:after="0" w:afterAutospacing="0"/>
              <w:ind w:right="202"/>
              <w:jc w:val="both"/>
              <w:textAlignment w:val="baseline"/>
              <w:rPr>
                <w:i/>
                <w:color w:val="000000"/>
              </w:rPr>
            </w:pPr>
            <w:r w:rsidRPr="00B56DC5">
              <w:rPr>
                <w:color w:val="000000"/>
              </w:rPr>
              <w:t xml:space="preserve">oboznámenie sa s novým učebným a doplnkovým materiálom, ktorý bol poskytnutý pre pedagogický klub chémie ako zdroj na </w:t>
            </w:r>
            <w:r w:rsidRPr="00B56DC5">
              <w:rPr>
                <w:bCs/>
                <w:i/>
              </w:rPr>
              <w:t>Zvýšenie kvality vzdelávania na Gymnáziu sv. Cyrila a Metoda v Nitre</w:t>
            </w:r>
          </w:p>
          <w:p w:rsidR="00B56DC5" w:rsidRPr="00B56DC5" w:rsidRDefault="00B56DC5" w:rsidP="00B56DC5">
            <w:pPr>
              <w:pStyle w:val="Normlnywebov"/>
              <w:spacing w:before="0" w:beforeAutospacing="0" w:after="0" w:afterAutospacing="0"/>
              <w:ind w:left="1440" w:right="202"/>
              <w:jc w:val="both"/>
              <w:textAlignment w:val="baseline"/>
              <w:rPr>
                <w:i/>
                <w:color w:val="000000"/>
              </w:rPr>
            </w:pPr>
          </w:p>
          <w:p w:rsidR="00803A2F" w:rsidRPr="00B56DC5" w:rsidRDefault="00803A2F" w:rsidP="00803A2F">
            <w:pPr>
              <w:pStyle w:val="Normlnywebov"/>
              <w:numPr>
                <w:ilvl w:val="0"/>
                <w:numId w:val="8"/>
              </w:numPr>
              <w:spacing w:before="0" w:beforeAutospacing="0" w:after="0" w:afterAutospacing="0"/>
              <w:ind w:left="420"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>Prerokovanie tematických výchovno-vzdelávacích plánov učiteľa</w:t>
            </w:r>
          </w:p>
          <w:p w:rsidR="00803A2F" w:rsidRPr="00B56DC5" w:rsidRDefault="00F7208E" w:rsidP="00803A2F">
            <w:pPr>
              <w:pStyle w:val="Normlnywebov"/>
              <w:numPr>
                <w:ilvl w:val="1"/>
                <w:numId w:val="7"/>
              </w:numPr>
              <w:spacing w:before="0" w:beforeAutospacing="0" w:after="0" w:afterAutospacing="0"/>
              <w:ind w:right="202"/>
              <w:jc w:val="both"/>
              <w:textAlignment w:val="baseline"/>
              <w:rPr>
                <w:color w:val="000000"/>
              </w:rPr>
            </w:pPr>
            <w:r w:rsidRPr="00B56DC5">
              <w:rPr>
                <w:color w:val="000000"/>
              </w:rPr>
              <w:t xml:space="preserve">Kontrola plnenia plánov z minulého školského roku, ich úprava pre vyšší stupeň gymnázia. </w:t>
            </w:r>
          </w:p>
          <w:p w:rsidR="00F6665C" w:rsidRPr="007B6C7D" w:rsidRDefault="00F6665C" w:rsidP="00B92774">
            <w:pPr>
              <w:pStyle w:val="Normlnywebov"/>
              <w:spacing w:before="0" w:beforeAutospacing="0" w:after="0" w:afterAutospacing="0"/>
              <w:ind w:left="1440"/>
              <w:jc w:val="both"/>
              <w:textAlignment w:val="baseline"/>
            </w:pPr>
          </w:p>
        </w:tc>
      </w:tr>
      <w:tr w:rsidR="00F6665C" w:rsidRPr="007B6C7D" w:rsidTr="008836D8">
        <w:trPr>
          <w:trHeight w:val="6419"/>
        </w:trPr>
        <w:tc>
          <w:tcPr>
            <w:tcW w:w="9212" w:type="dxa"/>
          </w:tcPr>
          <w:p w:rsidR="004A7662" w:rsidRPr="004A7662" w:rsidRDefault="004A7662" w:rsidP="004A766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155A6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1A076C" w:rsidRDefault="004969FF" w:rsidP="001017B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1A076C" w:rsidRDefault="001A076C" w:rsidP="004A7662">
            <w:pPr>
              <w:tabs>
                <w:tab w:val="left" w:pos="1114"/>
              </w:tabs>
              <w:spacing w:after="0" w:line="360" w:lineRule="auto"/>
              <w:ind w:left="284" w:right="2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 školskom roku 2020/2021 budú pokračovať stretnutia pedagogických členov klubu chémie v nezmenenom obsadení. Náplň práce jednotlivých stretnutí vyplýva z aktuálnych požiadaviek na rozvoj prírodovednej gramotnosti a kritického myslenia. Plán práce nadväzuje na Inovovaný štátnym vzdelávacím programom ISCED 2 a ISCED 3A, aby mohli byť výstupy činností implementované do vyučovacieho procesu. </w:t>
            </w:r>
          </w:p>
          <w:p w:rsidR="00956900" w:rsidRPr="001017B2" w:rsidRDefault="00956900" w:rsidP="001017B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  <w:r>
        <w:tab/>
      </w:r>
    </w:p>
    <w:p w:rsidR="004A60BD" w:rsidRDefault="004A60BD" w:rsidP="00F6665C">
      <w:pPr>
        <w:tabs>
          <w:tab w:val="left" w:pos="1114"/>
        </w:tabs>
      </w:pPr>
    </w:p>
    <w:p w:rsidR="004A60BD" w:rsidRPr="00B440DB" w:rsidRDefault="004A60BD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155A6C" w:rsidRPr="004A7662" w:rsidRDefault="00B56DC5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A7662">
              <w:rPr>
                <w:rFonts w:ascii="Times New Roman" w:hAnsi="Times New Roman"/>
              </w:rPr>
              <w:t>PaedDr</w:t>
            </w:r>
            <w:r w:rsidR="00B75F6C" w:rsidRPr="004A7662">
              <w:rPr>
                <w:rFonts w:ascii="Times New Roman" w:hAnsi="Times New Roman"/>
              </w:rPr>
              <w:t>. Martina Bažaličková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4A7662" w:rsidRDefault="00B56DC5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A7662">
              <w:rPr>
                <w:rFonts w:ascii="Times New Roman" w:hAnsi="Times New Roman"/>
              </w:rPr>
              <w:t>29</w:t>
            </w:r>
            <w:r w:rsidR="00FB4222" w:rsidRPr="004A7662">
              <w:rPr>
                <w:rFonts w:ascii="Times New Roman" w:hAnsi="Times New Roman"/>
              </w:rPr>
              <w:t>.9</w:t>
            </w:r>
            <w:r w:rsidRPr="004A7662">
              <w:rPr>
                <w:rFonts w:ascii="Times New Roman" w:hAnsi="Times New Roman"/>
              </w:rPr>
              <w:t>.2020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4A7662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93F" w:rsidRPr="007B6C7D" w:rsidTr="00155A6C">
        <w:tc>
          <w:tcPr>
            <w:tcW w:w="4032" w:type="dxa"/>
          </w:tcPr>
          <w:p w:rsidR="00F8693F" w:rsidRPr="00780C36" w:rsidRDefault="00F8693F" w:rsidP="00F8693F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F8693F" w:rsidRPr="004A7662" w:rsidRDefault="00B56DC5" w:rsidP="00F8693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A7662">
              <w:rPr>
                <w:rFonts w:ascii="Times New Roman" w:hAnsi="Times New Roman"/>
              </w:rPr>
              <w:t>PaedDr</w:t>
            </w:r>
            <w:r w:rsidR="00F8693F" w:rsidRPr="004A7662">
              <w:rPr>
                <w:rFonts w:ascii="Times New Roman" w:hAnsi="Times New Roman"/>
              </w:rPr>
              <w:t>. Martina Bažaličková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155A6C" w:rsidRPr="004A7662" w:rsidRDefault="00B56DC5" w:rsidP="00B75F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4A7662">
              <w:rPr>
                <w:rFonts w:ascii="Times New Roman" w:hAnsi="Times New Roman"/>
              </w:rPr>
              <w:t>29.9.2020</w:t>
            </w:r>
          </w:p>
        </w:tc>
      </w:tr>
      <w:tr w:rsidR="00155A6C" w:rsidRPr="007B6C7D" w:rsidTr="00155A6C">
        <w:tc>
          <w:tcPr>
            <w:tcW w:w="4032" w:type="dxa"/>
          </w:tcPr>
          <w:p w:rsidR="00155A6C" w:rsidRPr="00780C36" w:rsidRDefault="00155A6C" w:rsidP="00780C36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80C36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155A6C" w:rsidRPr="004A7662" w:rsidRDefault="00155A6C" w:rsidP="00155A6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155A6C">
        <w:rPr>
          <w:rFonts w:ascii="Times New Roman" w:hAnsi="Times New Roman"/>
        </w:rPr>
        <w:t>-</w:t>
      </w:r>
      <w:r w:rsidR="00155A6C"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155A6C" w:rsidRPr="001620FF" w:rsidRDefault="00155A6C" w:rsidP="00155A6C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155A6C" w:rsidRPr="001E6C82" w:rsidRDefault="00155A6C" w:rsidP="00155A6C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155A6C" w:rsidRPr="007B6C7D" w:rsidTr="008836D8">
        <w:tc>
          <w:tcPr>
            <w:tcW w:w="3528" w:type="dxa"/>
          </w:tcPr>
          <w:p w:rsidR="00155A6C" w:rsidRPr="007B6C7D" w:rsidRDefault="00155A6C" w:rsidP="00155A6C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155A6C" w:rsidRPr="001E6C82" w:rsidRDefault="00155A6C" w:rsidP="00B56DC5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E6C82">
              <w:rPr>
                <w:b/>
                <w:bCs/>
                <w:spacing w:val="20"/>
                <w:sz w:val="20"/>
                <w:szCs w:val="20"/>
              </w:rPr>
              <w:t xml:space="preserve">5.6.1. Pedagogický klub </w:t>
            </w:r>
            <w:r w:rsidR="00B56DC5">
              <w:rPr>
                <w:b/>
                <w:bCs/>
                <w:spacing w:val="20"/>
                <w:sz w:val="20"/>
                <w:szCs w:val="20"/>
              </w:rPr>
              <w:t>prírodovednej</w:t>
            </w:r>
            <w:r>
              <w:rPr>
                <w:b/>
                <w:bCs/>
                <w:spacing w:val="20"/>
                <w:sz w:val="20"/>
                <w:szCs w:val="20"/>
              </w:rPr>
              <w:t xml:space="preserve"> gramotnosti</w:t>
            </w:r>
          </w:p>
        </w:tc>
      </w:tr>
    </w:tbl>
    <w:p w:rsidR="00F6665C" w:rsidRPr="00986BF2" w:rsidRDefault="00F6665C" w:rsidP="00C95550">
      <w:pPr>
        <w:pStyle w:val="Nadpis1"/>
        <w:pageBreakBefore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986BF2">
        <w:rPr>
          <w:rFonts w:ascii="Times New Roman" w:hAnsi="Times New Roman" w:cs="Times New Roman"/>
          <w:sz w:val="24"/>
          <w:szCs w:val="24"/>
          <w:lang w:val="sk-SK"/>
        </w:rPr>
        <w:lastRenderedPageBreak/>
        <w:t>PREZENČNÁ LISTINA</w:t>
      </w:r>
    </w:p>
    <w:p w:rsidR="00F6665C" w:rsidRPr="00986BF2" w:rsidRDefault="00F6665C" w:rsidP="00F6665C">
      <w:pPr>
        <w:rPr>
          <w:rFonts w:ascii="Times New Roman" w:hAnsi="Times New Roman"/>
        </w:rPr>
      </w:pPr>
    </w:p>
    <w:p w:rsidR="00F6665C" w:rsidRPr="00986BF2" w:rsidRDefault="00F6665C" w:rsidP="00F6665C">
      <w:pPr>
        <w:rPr>
          <w:rFonts w:ascii="Times New Roman" w:hAnsi="Times New Roman"/>
        </w:rPr>
      </w:pPr>
      <w:r w:rsidRPr="00986BF2">
        <w:rPr>
          <w:rFonts w:ascii="Times New Roman" w:hAnsi="Times New Roman"/>
        </w:rPr>
        <w:t xml:space="preserve">Miesto konania stretnutia: </w:t>
      </w:r>
      <w:r w:rsidR="000445BA" w:rsidRPr="00986BF2">
        <w:rPr>
          <w:rFonts w:ascii="Times New Roman" w:hAnsi="Times New Roman"/>
        </w:rPr>
        <w:t>Gymnázium sv. Cyrila a Metoda</w:t>
      </w:r>
    </w:p>
    <w:p w:rsidR="00F6665C" w:rsidRPr="00986BF2" w:rsidRDefault="00F6665C" w:rsidP="00F6665C">
      <w:pPr>
        <w:rPr>
          <w:rFonts w:ascii="Times New Roman" w:hAnsi="Times New Roman"/>
        </w:rPr>
      </w:pPr>
      <w:r w:rsidRPr="00986BF2">
        <w:rPr>
          <w:rFonts w:ascii="Times New Roman" w:hAnsi="Times New Roman"/>
        </w:rPr>
        <w:t>Dátum konania stretnutia:</w:t>
      </w:r>
      <w:r w:rsidR="007945B6" w:rsidRPr="00986BF2">
        <w:rPr>
          <w:rFonts w:ascii="Times New Roman" w:hAnsi="Times New Roman"/>
        </w:rPr>
        <w:t xml:space="preserve"> </w:t>
      </w:r>
      <w:r w:rsidR="00B56DC5" w:rsidRPr="00986BF2">
        <w:rPr>
          <w:rFonts w:ascii="Times New Roman" w:hAnsi="Times New Roman"/>
        </w:rPr>
        <w:t>29</w:t>
      </w:r>
      <w:r w:rsidR="004A60BD" w:rsidRPr="00986BF2">
        <w:rPr>
          <w:rFonts w:ascii="Times New Roman" w:hAnsi="Times New Roman"/>
        </w:rPr>
        <w:t>.9</w:t>
      </w:r>
      <w:r w:rsidR="00B56DC5" w:rsidRPr="00986BF2">
        <w:rPr>
          <w:rFonts w:ascii="Times New Roman" w:hAnsi="Times New Roman"/>
        </w:rPr>
        <w:t>.2020</w:t>
      </w:r>
    </w:p>
    <w:p w:rsidR="00F6665C" w:rsidRPr="00986BF2" w:rsidRDefault="00F6665C" w:rsidP="00F6665C">
      <w:pPr>
        <w:rPr>
          <w:rFonts w:ascii="Times New Roman" w:hAnsi="Times New Roman"/>
        </w:rPr>
      </w:pPr>
      <w:r w:rsidRPr="00986BF2">
        <w:rPr>
          <w:rFonts w:ascii="Times New Roman" w:hAnsi="Times New Roman"/>
        </w:rPr>
        <w:t>Trvanie stretnutia: od</w:t>
      </w:r>
      <w:r w:rsidR="00B56DC5" w:rsidRPr="00986BF2">
        <w:rPr>
          <w:rFonts w:ascii="Times New Roman" w:hAnsi="Times New Roman"/>
        </w:rPr>
        <w:t xml:space="preserve">    14:15</w:t>
      </w:r>
      <w:r w:rsidR="00C95550" w:rsidRPr="00986BF2">
        <w:rPr>
          <w:rFonts w:ascii="Times New Roman" w:hAnsi="Times New Roman"/>
        </w:rPr>
        <w:t xml:space="preserve"> hod.</w:t>
      </w:r>
      <w:r w:rsidRPr="00986BF2">
        <w:rPr>
          <w:rFonts w:ascii="Times New Roman" w:hAnsi="Times New Roman"/>
        </w:rPr>
        <w:tab/>
        <w:t xml:space="preserve">do </w:t>
      </w:r>
      <w:r w:rsidR="00B56DC5" w:rsidRPr="00986BF2">
        <w:rPr>
          <w:rFonts w:ascii="Times New Roman" w:hAnsi="Times New Roman"/>
        </w:rPr>
        <w:t>17:15</w:t>
      </w:r>
      <w:r w:rsidR="00C95550" w:rsidRPr="00986BF2">
        <w:rPr>
          <w:rFonts w:ascii="Times New Roman" w:hAnsi="Times New Roman"/>
        </w:rPr>
        <w:t xml:space="preserve"> hod.</w:t>
      </w:r>
    </w:p>
    <w:p w:rsidR="00F6665C" w:rsidRPr="00986BF2" w:rsidRDefault="00F6665C" w:rsidP="00F6665C">
      <w:pPr>
        <w:rPr>
          <w:rFonts w:ascii="Times New Roman" w:hAnsi="Times New Roman"/>
        </w:rPr>
      </w:pPr>
    </w:p>
    <w:p w:rsidR="00F6665C" w:rsidRPr="00986BF2" w:rsidRDefault="00F6665C" w:rsidP="00F6665C">
      <w:pPr>
        <w:rPr>
          <w:rFonts w:ascii="Times New Roman" w:hAnsi="Times New Roman"/>
        </w:rPr>
      </w:pPr>
      <w:r w:rsidRPr="00986BF2">
        <w:rPr>
          <w:rFonts w:ascii="Times New Roman" w:hAnsi="Times New Roman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986BF2" w:rsidTr="008836D8">
        <w:trPr>
          <w:trHeight w:val="337"/>
        </w:trPr>
        <w:tc>
          <w:tcPr>
            <w:tcW w:w="544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č.</w:t>
            </w:r>
          </w:p>
        </w:tc>
        <w:tc>
          <w:tcPr>
            <w:tcW w:w="3935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2427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Podpis</w:t>
            </w:r>
          </w:p>
        </w:tc>
        <w:tc>
          <w:tcPr>
            <w:tcW w:w="2306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Inštitúcia</w:t>
            </w:r>
          </w:p>
        </w:tc>
      </w:tr>
      <w:tr w:rsidR="00155A6C" w:rsidRPr="00986BF2" w:rsidTr="008836D8">
        <w:trPr>
          <w:trHeight w:val="337"/>
        </w:trPr>
        <w:tc>
          <w:tcPr>
            <w:tcW w:w="544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:rsidR="00155A6C" w:rsidRPr="00986BF2" w:rsidRDefault="00B75F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Mgr. Mária Šperková</w:t>
            </w:r>
          </w:p>
        </w:tc>
        <w:tc>
          <w:tcPr>
            <w:tcW w:w="2427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986BF2" w:rsidTr="008836D8">
        <w:trPr>
          <w:trHeight w:val="337"/>
        </w:trPr>
        <w:tc>
          <w:tcPr>
            <w:tcW w:w="544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:rsidR="00155A6C" w:rsidRPr="00986BF2" w:rsidRDefault="00155A6C" w:rsidP="00783726">
            <w:pPr>
              <w:spacing w:after="0"/>
              <w:rPr>
                <w:rFonts w:ascii="Times New Roman" w:hAnsi="Times New Roman"/>
                <w:strike/>
              </w:rPr>
            </w:pPr>
            <w:r w:rsidRPr="00986BF2">
              <w:rPr>
                <w:rFonts w:ascii="Times New Roman" w:hAnsi="Times New Roman"/>
                <w:strike/>
              </w:rPr>
              <w:t xml:space="preserve">PaedDr. </w:t>
            </w:r>
            <w:r w:rsidR="00B75F6C" w:rsidRPr="00986BF2">
              <w:rPr>
                <w:rFonts w:ascii="Times New Roman" w:hAnsi="Times New Roman"/>
                <w:strike/>
              </w:rPr>
              <w:t xml:space="preserve">Ján </w:t>
            </w:r>
            <w:proofErr w:type="spellStart"/>
            <w:r w:rsidRPr="00986BF2">
              <w:rPr>
                <w:rFonts w:ascii="Times New Roman" w:hAnsi="Times New Roman"/>
                <w:strike/>
              </w:rPr>
              <w:t>Šunderlík</w:t>
            </w:r>
            <w:proofErr w:type="spellEnd"/>
            <w:r w:rsidRPr="00986BF2">
              <w:rPr>
                <w:rFonts w:ascii="Times New Roman" w:hAnsi="Times New Roman"/>
                <w:strike/>
              </w:rPr>
              <w:t xml:space="preserve">, PhD. </w:t>
            </w:r>
          </w:p>
          <w:p w:rsidR="00783726" w:rsidRPr="00986BF2" w:rsidRDefault="00783726" w:rsidP="00155A6C">
            <w:pPr>
              <w:rPr>
                <w:rFonts w:ascii="Times New Roman" w:hAnsi="Times New Roman"/>
                <w:strike/>
              </w:rPr>
            </w:pPr>
            <w:r w:rsidRPr="00986BF2">
              <w:rPr>
                <w:rFonts w:ascii="Times New Roman" w:hAnsi="Times New Roman"/>
              </w:rPr>
              <w:t>neprítomný</w:t>
            </w:r>
          </w:p>
        </w:tc>
        <w:tc>
          <w:tcPr>
            <w:tcW w:w="2427" w:type="dxa"/>
          </w:tcPr>
          <w:p w:rsidR="00986BF2" w:rsidRPr="00986BF2" w:rsidRDefault="00986BF2" w:rsidP="00986BF2">
            <w:pPr>
              <w:jc w:val="center"/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---</w:t>
            </w:r>
          </w:p>
        </w:tc>
        <w:tc>
          <w:tcPr>
            <w:tcW w:w="2306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986BF2" w:rsidTr="008836D8">
        <w:trPr>
          <w:trHeight w:val="337"/>
        </w:trPr>
        <w:tc>
          <w:tcPr>
            <w:tcW w:w="544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3.</w:t>
            </w:r>
          </w:p>
        </w:tc>
        <w:tc>
          <w:tcPr>
            <w:tcW w:w="3935" w:type="dxa"/>
          </w:tcPr>
          <w:p w:rsidR="00155A6C" w:rsidRPr="00986BF2" w:rsidRDefault="00B75F6C" w:rsidP="00B75F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 xml:space="preserve">PaedDr. Jana </w:t>
            </w:r>
            <w:proofErr w:type="spellStart"/>
            <w:r w:rsidRPr="00986BF2">
              <w:rPr>
                <w:rFonts w:ascii="Times New Roman" w:hAnsi="Times New Roman"/>
              </w:rPr>
              <w:t>Bohovičová</w:t>
            </w:r>
            <w:proofErr w:type="spellEnd"/>
            <w:r w:rsidRPr="00986B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27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155A6C" w:rsidRPr="00986BF2" w:rsidTr="008836D8">
        <w:trPr>
          <w:trHeight w:val="337"/>
        </w:trPr>
        <w:tc>
          <w:tcPr>
            <w:tcW w:w="544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:rsidR="00155A6C" w:rsidRPr="00986BF2" w:rsidRDefault="00BF10DE" w:rsidP="00BF10DE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PaedDr.</w:t>
            </w:r>
            <w:r w:rsidR="00155A6C" w:rsidRPr="00986BF2">
              <w:rPr>
                <w:rFonts w:ascii="Times New Roman" w:hAnsi="Times New Roman"/>
              </w:rPr>
              <w:t xml:space="preserve"> </w:t>
            </w:r>
            <w:r w:rsidR="00B75F6C" w:rsidRPr="00986BF2">
              <w:rPr>
                <w:rFonts w:ascii="Times New Roman" w:hAnsi="Times New Roman"/>
              </w:rPr>
              <w:t>Martina Bažaličková</w:t>
            </w:r>
          </w:p>
        </w:tc>
        <w:tc>
          <w:tcPr>
            <w:tcW w:w="2427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</w:p>
        </w:tc>
        <w:tc>
          <w:tcPr>
            <w:tcW w:w="2306" w:type="dxa"/>
          </w:tcPr>
          <w:p w:rsidR="00155A6C" w:rsidRPr="00986BF2" w:rsidRDefault="00155A6C" w:rsidP="00155A6C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Gymnázium sv. Cyrila a Metoda v Nitre</w:t>
            </w:r>
          </w:p>
        </w:tc>
      </w:tr>
    </w:tbl>
    <w:p w:rsidR="00C95550" w:rsidRPr="00986BF2" w:rsidRDefault="00C95550" w:rsidP="00F6665C">
      <w:pPr>
        <w:jc w:val="both"/>
        <w:rPr>
          <w:rFonts w:ascii="Times New Roman" w:hAnsi="Times New Roman"/>
        </w:rPr>
      </w:pPr>
    </w:p>
    <w:p w:rsidR="00F6665C" w:rsidRPr="00986BF2" w:rsidRDefault="00F6665C" w:rsidP="00F6665C">
      <w:pPr>
        <w:jc w:val="both"/>
        <w:rPr>
          <w:rFonts w:ascii="Times New Roman" w:hAnsi="Times New Roman"/>
        </w:rPr>
      </w:pPr>
      <w:r w:rsidRPr="00986BF2">
        <w:rPr>
          <w:rFonts w:ascii="Times New Roman" w:hAnsi="Times New Roman"/>
        </w:rPr>
        <w:t>Meno prizvaných odborníkov/iných účastníkov, ktorí nie sú členmi pedagogického klubu  a podpis/y:</w:t>
      </w:r>
    </w:p>
    <w:p w:rsidR="00F6665C" w:rsidRPr="00986BF2" w:rsidRDefault="00F6665C" w:rsidP="00F6665C">
      <w:pPr>
        <w:rPr>
          <w:rFonts w:ascii="Times New Roman" w:hAnsi="Times New Roman"/>
        </w:rPr>
      </w:pPr>
      <w:r w:rsidRPr="00986BF2">
        <w:rPr>
          <w:rFonts w:ascii="Times New Roman" w:hAnsi="Times New Roman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986BF2" w:rsidTr="008836D8">
        <w:trPr>
          <w:trHeight w:val="337"/>
        </w:trPr>
        <w:tc>
          <w:tcPr>
            <w:tcW w:w="610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č.</w:t>
            </w:r>
          </w:p>
        </w:tc>
        <w:tc>
          <w:tcPr>
            <w:tcW w:w="4680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1726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Podpis</w:t>
            </w:r>
          </w:p>
        </w:tc>
        <w:tc>
          <w:tcPr>
            <w:tcW w:w="1985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  <w:r w:rsidRPr="00986BF2">
              <w:rPr>
                <w:rFonts w:ascii="Times New Roman" w:hAnsi="Times New Roman"/>
              </w:rPr>
              <w:t>Inštitúcia</w:t>
            </w:r>
          </w:p>
        </w:tc>
      </w:tr>
      <w:tr w:rsidR="00F6665C" w:rsidRPr="00986BF2" w:rsidTr="008836D8">
        <w:trPr>
          <w:trHeight w:val="337"/>
        </w:trPr>
        <w:tc>
          <w:tcPr>
            <w:tcW w:w="610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986BF2" w:rsidRDefault="00F6665C" w:rsidP="008836D8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726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986BF2" w:rsidTr="008836D8">
        <w:trPr>
          <w:trHeight w:val="337"/>
        </w:trPr>
        <w:tc>
          <w:tcPr>
            <w:tcW w:w="610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986BF2" w:rsidRDefault="00F6665C" w:rsidP="008836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</w:tr>
      <w:tr w:rsidR="00F6665C" w:rsidRPr="00986BF2" w:rsidTr="008836D8">
        <w:trPr>
          <w:trHeight w:val="355"/>
        </w:trPr>
        <w:tc>
          <w:tcPr>
            <w:tcW w:w="610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6665C" w:rsidRPr="00986BF2" w:rsidRDefault="00F6665C" w:rsidP="008836D8">
            <w:pPr>
              <w:rPr>
                <w:rFonts w:ascii="Times New Roman" w:hAnsi="Times New Roman"/>
              </w:rPr>
            </w:pPr>
          </w:p>
        </w:tc>
      </w:tr>
    </w:tbl>
    <w:p w:rsidR="008B0614" w:rsidRPr="00986BF2" w:rsidRDefault="00986BF2">
      <w:pPr>
        <w:rPr>
          <w:rFonts w:ascii="Times New Roman" w:hAnsi="Times New Roman"/>
        </w:rPr>
      </w:pPr>
    </w:p>
    <w:sectPr w:rsidR="008B0614" w:rsidRPr="00986BF2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5DE"/>
    <w:multiLevelType w:val="multilevel"/>
    <w:tmpl w:val="CABE7CB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242A8"/>
    <w:multiLevelType w:val="multilevel"/>
    <w:tmpl w:val="AF06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F7454"/>
    <w:multiLevelType w:val="multilevel"/>
    <w:tmpl w:val="26E0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D5436D"/>
    <w:multiLevelType w:val="multilevel"/>
    <w:tmpl w:val="F9501C4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14074CB"/>
    <w:multiLevelType w:val="multilevel"/>
    <w:tmpl w:val="DB86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65C"/>
    <w:rsid w:val="000445BA"/>
    <w:rsid w:val="00063875"/>
    <w:rsid w:val="000A12D9"/>
    <w:rsid w:val="000D1714"/>
    <w:rsid w:val="000D66DD"/>
    <w:rsid w:val="001017B2"/>
    <w:rsid w:val="00115FDF"/>
    <w:rsid w:val="00155A6C"/>
    <w:rsid w:val="001A076C"/>
    <w:rsid w:val="001D6B8B"/>
    <w:rsid w:val="001E7181"/>
    <w:rsid w:val="002368C6"/>
    <w:rsid w:val="002379B1"/>
    <w:rsid w:val="002C6C0C"/>
    <w:rsid w:val="002D0CCD"/>
    <w:rsid w:val="00383284"/>
    <w:rsid w:val="004969FF"/>
    <w:rsid w:val="004A60BD"/>
    <w:rsid w:val="004A7662"/>
    <w:rsid w:val="00534C72"/>
    <w:rsid w:val="00564C29"/>
    <w:rsid w:val="00645466"/>
    <w:rsid w:val="006D6AED"/>
    <w:rsid w:val="007455DD"/>
    <w:rsid w:val="00766119"/>
    <w:rsid w:val="00780AB1"/>
    <w:rsid w:val="00780C36"/>
    <w:rsid w:val="00783726"/>
    <w:rsid w:val="007945B6"/>
    <w:rsid w:val="007F0BF3"/>
    <w:rsid w:val="00803A2F"/>
    <w:rsid w:val="00807079"/>
    <w:rsid w:val="0094582C"/>
    <w:rsid w:val="00956900"/>
    <w:rsid w:val="00986BF2"/>
    <w:rsid w:val="00A40734"/>
    <w:rsid w:val="00AD2E03"/>
    <w:rsid w:val="00B56DC5"/>
    <w:rsid w:val="00B75F6C"/>
    <w:rsid w:val="00B92774"/>
    <w:rsid w:val="00BF10DE"/>
    <w:rsid w:val="00C42183"/>
    <w:rsid w:val="00C95550"/>
    <w:rsid w:val="00D67DED"/>
    <w:rsid w:val="00EC04EE"/>
    <w:rsid w:val="00F6665C"/>
    <w:rsid w:val="00F7208E"/>
    <w:rsid w:val="00F8693F"/>
    <w:rsid w:val="00FB4222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DD0E"/>
  <w15:docId w15:val="{34D3C04A-A48A-45A2-A63D-CC0733B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FDF"/>
    <w:rPr>
      <w:rFonts w:ascii="Tahoma" w:eastAsia="Calibri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766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1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GCM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15</cp:revision>
  <cp:lastPrinted>2019-10-25T07:42:00Z</cp:lastPrinted>
  <dcterms:created xsi:type="dcterms:W3CDTF">2019-10-21T13:59:00Z</dcterms:created>
  <dcterms:modified xsi:type="dcterms:W3CDTF">2020-10-28T07:46:00Z</dcterms:modified>
</cp:coreProperties>
</file>