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FE03C5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</w:t>
            </w:r>
            <w:r w:rsidR="00FE03C5">
              <w:rPr>
                <w:rFonts w:ascii="Times New Roman" w:hAnsi="Times New Roman"/>
                <w:b/>
              </w:rPr>
              <w:t>prírodovednej</w:t>
            </w:r>
            <w:r w:rsidRPr="00155A6C">
              <w:rPr>
                <w:rFonts w:ascii="Times New Roman" w:hAnsi="Times New Roman"/>
                <w:b/>
              </w:rPr>
              <w:t xml:space="preserve"> gramotnosti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66119" w:rsidRDefault="007F45BB" w:rsidP="0076611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6. 10</w:t>
            </w:r>
            <w:r w:rsidR="00063875" w:rsidRPr="00766119">
              <w:rPr>
                <w:rFonts w:ascii="Times New Roman" w:hAnsi="Times New Roman"/>
              </w:rPr>
              <w:t>.</w:t>
            </w:r>
            <w:r w:rsidR="00BF10DE">
              <w:rPr>
                <w:rFonts w:ascii="Times New Roman" w:hAnsi="Times New Roman"/>
              </w:rPr>
              <w:t xml:space="preserve"> 2020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766119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66119" w:rsidRDefault="00BF10DE" w:rsidP="00BF10D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PaedDr.</w:t>
            </w:r>
            <w:r w:rsidR="00FE03C5">
              <w:rPr>
                <w:rFonts w:ascii="Times New Roman" w:hAnsi="Times New Roman"/>
              </w:rPr>
              <w:t xml:space="preserve"> Martina Bažaličková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766119" w:rsidRDefault="00DD4783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D1714" w:rsidRPr="00CE464D">
                <w:rPr>
                  <w:rStyle w:val="Hypertextovprepojenie"/>
                  <w:rFonts w:ascii="Times New Roman" w:hAnsi="Times New Roman"/>
                </w:rPr>
                <w:t>www.gcm.sk</w:t>
              </w:r>
            </w:hyperlink>
            <w:r w:rsidR="000D1714">
              <w:rPr>
                <w:rFonts w:ascii="Times New Roman" w:hAnsi="Times New Roman"/>
              </w:rPr>
              <w:t xml:space="preserve"> </w:t>
            </w:r>
          </w:p>
        </w:tc>
      </w:tr>
    </w:tbl>
    <w:p w:rsidR="00F6665C" w:rsidRPr="00766119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986DA5" w:rsidRPr="00986DA5" w:rsidRDefault="00986DA5" w:rsidP="00986DA5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5F6C" w:rsidRPr="00B75F6C" w:rsidRDefault="00B75F6C" w:rsidP="00986DA5">
            <w:pPr>
              <w:pStyle w:val="Odsekzoznamu"/>
              <w:spacing w:line="360" w:lineRule="auto"/>
              <w:ind w:left="284"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75F6C">
              <w:rPr>
                <w:rFonts w:ascii="Times New Roman" w:hAnsi="Times New Roman"/>
                <w:b/>
                <w:sz w:val="24"/>
                <w:szCs w:val="24"/>
              </w:rPr>
              <w:t>ľúčové slová:</w:t>
            </w:r>
            <w:r w:rsidRPr="00B7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5BB">
              <w:rPr>
                <w:rFonts w:ascii="Times New Roman" w:hAnsi="Times New Roman"/>
                <w:sz w:val="24"/>
                <w:szCs w:val="24"/>
              </w:rPr>
              <w:t>prírodovedná gramotnosť, pracovné listy</w:t>
            </w:r>
          </w:p>
          <w:p w:rsidR="00984F2C" w:rsidRDefault="00984F2C" w:rsidP="00986DA5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Stretnutie pedagogického klubu bolo zamerané na </w:t>
            </w:r>
            <w:r w:rsidRPr="003727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rozvoj prírodovednej gramotnosťami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. Prírodovedná gramotnosť sa dá rozvíjať rozličnými metódami. Činnosťou dnešného klubu chémie bolo vytvoriť </w:t>
            </w:r>
            <w:r w:rsidRPr="003727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typy úloh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na precvičovanie a overovanie prírodovednej gramotnosti. Úlohy budeme implementovať do vyučovacieho procesu. Ak sa typy úloh osvedčia budeme ich aplikovať do pracovných listov, čím si vytvoríme vlastný metodický materiál. </w:t>
            </w:r>
          </w:p>
          <w:p w:rsidR="00956900" w:rsidRDefault="00956900" w:rsidP="00FE03C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4969FF" w:rsidRDefault="004969FF" w:rsidP="00FE03C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984F2C" w:rsidTr="008836D8">
        <w:trPr>
          <w:trHeight w:val="6419"/>
        </w:trPr>
        <w:tc>
          <w:tcPr>
            <w:tcW w:w="9212" w:type="dxa"/>
          </w:tcPr>
          <w:p w:rsidR="00986DA5" w:rsidRPr="00986DA5" w:rsidRDefault="00986DA5" w:rsidP="00986DA5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65C" w:rsidRPr="00984F2C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C">
              <w:rPr>
                <w:rFonts w:ascii="Times New Roman" w:hAnsi="Times New Roman"/>
                <w:b/>
                <w:sz w:val="24"/>
                <w:szCs w:val="24"/>
              </w:rPr>
              <w:t>Hlavné body, témy stretnutia, zhrnutie priebehu stretnutia:</w:t>
            </w:r>
          </w:p>
          <w:p w:rsidR="00F6665C" w:rsidRPr="00984F2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65C" w:rsidRPr="00984F2C" w:rsidRDefault="00063875" w:rsidP="00986DA5">
            <w:pPr>
              <w:tabs>
                <w:tab w:val="left" w:pos="1114"/>
              </w:tabs>
              <w:spacing w:after="0" w:line="36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Plánované aktivity stretnutia pedagogického klubu</w:t>
            </w:r>
          </w:p>
          <w:p w:rsidR="00984F2C" w:rsidRPr="00984F2C" w:rsidRDefault="00984F2C" w:rsidP="00984F2C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984F2C" w:rsidRPr="00984F2C" w:rsidRDefault="00984F2C" w:rsidP="00984F2C">
            <w:pPr>
              <w:numPr>
                <w:ilvl w:val="0"/>
                <w:numId w:val="10"/>
              </w:numPr>
              <w:spacing w:after="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Oboznámenie sa s metódami na hodnotenie úrovne prírodovednej gramotnosti.</w:t>
            </w:r>
          </w:p>
          <w:p w:rsidR="00984F2C" w:rsidRPr="00984F2C" w:rsidRDefault="00984F2C" w:rsidP="00986DA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štúdium materiálov a didaktickej literatúru v oblasti prírodovednej gramotnosti</w:t>
            </w:r>
          </w:p>
          <w:p w:rsidR="00984F2C" w:rsidRPr="00984F2C" w:rsidRDefault="00984F2C" w:rsidP="00986DA5">
            <w:pPr>
              <w:spacing w:after="0" w:line="240" w:lineRule="auto"/>
              <w:ind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984F2C" w:rsidRPr="00984F2C" w:rsidRDefault="00984F2C" w:rsidP="00986DA5">
            <w:pPr>
              <w:numPr>
                <w:ilvl w:val="0"/>
                <w:numId w:val="10"/>
              </w:numPr>
              <w:spacing w:after="0" w:line="240" w:lineRule="auto"/>
              <w:ind w:left="425"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Tvorba didaktických úloh zameraných na aplikáciu žiackych vedomostí.</w:t>
            </w:r>
          </w:p>
          <w:p w:rsidR="00984F2C" w:rsidRPr="00984F2C" w:rsidRDefault="00984F2C" w:rsidP="00986DA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vytvorenie nových a netradičných typov úloh zameraných na schopnosť využívať poznatky prírodných vied v praxi </w:t>
            </w:r>
          </w:p>
          <w:p w:rsidR="00984F2C" w:rsidRPr="00984F2C" w:rsidRDefault="00984F2C" w:rsidP="00986DA5">
            <w:pPr>
              <w:spacing w:after="0" w:line="240" w:lineRule="auto"/>
              <w:ind w:left="425"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984F2C" w:rsidRPr="00984F2C" w:rsidRDefault="00984F2C" w:rsidP="00986DA5">
            <w:pPr>
              <w:numPr>
                <w:ilvl w:val="0"/>
                <w:numId w:val="10"/>
              </w:numPr>
              <w:spacing w:after="0" w:line="240" w:lineRule="auto"/>
              <w:ind w:left="425"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Projektové vyučovanie – návrh a príprava projektu.</w:t>
            </w:r>
          </w:p>
          <w:p w:rsidR="00984F2C" w:rsidRPr="00984F2C" w:rsidRDefault="00984F2C" w:rsidP="00986DA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ide o využitie kladenia prírodovedných otázok, vysvetľovanie javov pomocou prírodných vied, a používanie vedeckých dôkazov metódou projektového vyučovanie</w:t>
            </w:r>
          </w:p>
          <w:p w:rsidR="00984F2C" w:rsidRPr="00984F2C" w:rsidRDefault="00984F2C" w:rsidP="00986DA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20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vyhodnotenie možností uskutočnenia projektu a realizácie v blízkom období</w:t>
            </w:r>
          </w:p>
          <w:p w:rsidR="00F6665C" w:rsidRPr="00984F2C" w:rsidRDefault="00F6665C" w:rsidP="00984F2C">
            <w:pPr>
              <w:pStyle w:val="Normlnywebov"/>
              <w:spacing w:before="0" w:beforeAutospacing="0" w:after="0" w:afterAutospacing="0"/>
              <w:ind w:left="1440"/>
              <w:jc w:val="both"/>
              <w:textAlignment w:val="baseline"/>
            </w:pPr>
          </w:p>
        </w:tc>
      </w:tr>
      <w:tr w:rsidR="00F6665C" w:rsidRPr="00984F2C" w:rsidTr="008836D8">
        <w:trPr>
          <w:trHeight w:val="6419"/>
        </w:trPr>
        <w:tc>
          <w:tcPr>
            <w:tcW w:w="9212" w:type="dxa"/>
          </w:tcPr>
          <w:p w:rsidR="00986DA5" w:rsidRPr="00986DA5" w:rsidRDefault="00986DA5" w:rsidP="00986DA5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65C" w:rsidRPr="00984F2C" w:rsidRDefault="00F6665C" w:rsidP="00155A6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C">
              <w:rPr>
                <w:rFonts w:ascii="Times New Roman" w:hAnsi="Times New Roman"/>
                <w:b/>
                <w:sz w:val="24"/>
                <w:szCs w:val="24"/>
              </w:rPr>
              <w:t>Závery a odporúčania:</w:t>
            </w:r>
          </w:p>
          <w:p w:rsidR="004969FF" w:rsidRPr="00984F2C" w:rsidRDefault="004969FF" w:rsidP="00FB422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4F2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984F2C" w:rsidRDefault="00984F2C" w:rsidP="00986DA5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Stretnutie členov pedagogického klubu bolo prínosné z hľadiska využívania rôznych typov úloh, ktoré rozvíjajú prírodovednú gramotnosť. Okrem iného sme s členmi klubu chémie zhrnuli doterajšiu činnosť a úspechy v tvorivej práci.</w:t>
            </w:r>
          </w:p>
          <w:p w:rsidR="00984F2C" w:rsidRDefault="00984F2C" w:rsidP="00986DA5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Tvorba úloh ako každá iná kreatívna činnosť je dlhodobí proces, ktorému sa chceme venovať aj na ďalších stretnutiach. </w:t>
            </w:r>
          </w:p>
          <w:p w:rsidR="00956900" w:rsidRPr="00984F2C" w:rsidRDefault="00956900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6665C" w:rsidRPr="00984F2C" w:rsidRDefault="00F6665C" w:rsidP="00F6665C">
      <w:pPr>
        <w:tabs>
          <w:tab w:val="left" w:pos="1114"/>
        </w:tabs>
        <w:rPr>
          <w:sz w:val="24"/>
          <w:szCs w:val="24"/>
        </w:rPr>
      </w:pPr>
      <w:r w:rsidRPr="00984F2C">
        <w:rPr>
          <w:sz w:val="24"/>
          <w:szCs w:val="24"/>
        </w:rPr>
        <w:tab/>
      </w:r>
    </w:p>
    <w:p w:rsidR="004A60BD" w:rsidRDefault="004A60BD" w:rsidP="00F6665C">
      <w:pPr>
        <w:tabs>
          <w:tab w:val="left" w:pos="1114"/>
        </w:tabs>
      </w:pPr>
    </w:p>
    <w:p w:rsidR="004A60BD" w:rsidRPr="00B440DB" w:rsidRDefault="004A60BD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986DA5" w:rsidTr="00155A6C">
        <w:tc>
          <w:tcPr>
            <w:tcW w:w="4032" w:type="dxa"/>
          </w:tcPr>
          <w:p w:rsidR="00155A6C" w:rsidRPr="00986DA5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6DA5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155A6C" w:rsidRPr="00986DA5" w:rsidRDefault="00485149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PaedDr</w:t>
            </w:r>
            <w:r w:rsidR="00B75F6C" w:rsidRPr="00986DA5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986DA5" w:rsidTr="00155A6C">
        <w:tc>
          <w:tcPr>
            <w:tcW w:w="4032" w:type="dxa"/>
          </w:tcPr>
          <w:p w:rsidR="00155A6C" w:rsidRPr="00986DA5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6DA5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986DA5" w:rsidRDefault="0090359E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6.10.2020</w:t>
            </w:r>
          </w:p>
        </w:tc>
      </w:tr>
      <w:tr w:rsidR="00155A6C" w:rsidRPr="00986DA5" w:rsidTr="00155A6C">
        <w:tc>
          <w:tcPr>
            <w:tcW w:w="4032" w:type="dxa"/>
          </w:tcPr>
          <w:p w:rsidR="00155A6C" w:rsidRPr="00986DA5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6DA5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986DA5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93F" w:rsidRPr="00986DA5" w:rsidTr="00155A6C">
        <w:tc>
          <w:tcPr>
            <w:tcW w:w="4032" w:type="dxa"/>
          </w:tcPr>
          <w:p w:rsidR="00F8693F" w:rsidRPr="00986DA5" w:rsidRDefault="00F8693F" w:rsidP="00F8693F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6DA5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F8693F" w:rsidRPr="00986DA5" w:rsidRDefault="00485149" w:rsidP="00F8693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PaedDr</w:t>
            </w:r>
            <w:r w:rsidR="00F8693F" w:rsidRPr="00986DA5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986DA5" w:rsidTr="00155A6C">
        <w:tc>
          <w:tcPr>
            <w:tcW w:w="4032" w:type="dxa"/>
          </w:tcPr>
          <w:p w:rsidR="00155A6C" w:rsidRPr="00986DA5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6DA5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986DA5" w:rsidRDefault="0090359E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6.10</w:t>
            </w:r>
            <w:r w:rsidR="00FB4222" w:rsidRPr="00986DA5">
              <w:rPr>
                <w:rFonts w:ascii="Times New Roman" w:hAnsi="Times New Roman"/>
              </w:rPr>
              <w:t>.</w:t>
            </w:r>
            <w:r w:rsidRPr="00986DA5">
              <w:rPr>
                <w:rFonts w:ascii="Times New Roman" w:hAnsi="Times New Roman"/>
              </w:rPr>
              <w:t>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986DA5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6DA5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986DA5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90359E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 w:rsidR="0090359E">
              <w:rPr>
                <w:b/>
                <w:bCs/>
                <w:spacing w:val="20"/>
                <w:sz w:val="20"/>
                <w:szCs w:val="20"/>
              </w:rPr>
              <w:t>prírodovednej</w:t>
            </w:r>
            <w:r>
              <w:rPr>
                <w:b/>
                <w:bCs/>
                <w:spacing w:val="20"/>
                <w:sz w:val="20"/>
                <w:szCs w:val="20"/>
              </w:rPr>
              <w:t xml:space="preserve"> gramotnosti</w:t>
            </w:r>
          </w:p>
        </w:tc>
      </w:tr>
    </w:tbl>
    <w:p w:rsidR="00F6665C" w:rsidRDefault="00F6665C" w:rsidP="00F6665C"/>
    <w:p w:rsidR="00F6665C" w:rsidRPr="00986DA5" w:rsidRDefault="00F6665C" w:rsidP="00C95550">
      <w:pPr>
        <w:pStyle w:val="Nadpis1"/>
        <w:pageBreakBefore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986DA5">
        <w:rPr>
          <w:rFonts w:ascii="Times New Roman" w:hAnsi="Times New Roman" w:cs="Times New Roman"/>
          <w:sz w:val="24"/>
          <w:szCs w:val="24"/>
          <w:lang w:val="sk-SK"/>
        </w:rPr>
        <w:lastRenderedPageBreak/>
        <w:t>PREZENČNÁ LISTINA</w:t>
      </w:r>
    </w:p>
    <w:p w:rsidR="00F6665C" w:rsidRPr="00986DA5" w:rsidRDefault="00F6665C" w:rsidP="00F6665C">
      <w:pPr>
        <w:rPr>
          <w:rFonts w:ascii="Times New Roman" w:hAnsi="Times New Roman"/>
        </w:rPr>
      </w:pPr>
    </w:p>
    <w:p w:rsidR="00F6665C" w:rsidRPr="00986DA5" w:rsidRDefault="00F6665C" w:rsidP="00F6665C">
      <w:pPr>
        <w:rPr>
          <w:rFonts w:ascii="Times New Roman" w:hAnsi="Times New Roman"/>
        </w:rPr>
      </w:pPr>
      <w:r w:rsidRPr="00986DA5">
        <w:rPr>
          <w:rFonts w:ascii="Times New Roman" w:hAnsi="Times New Roman"/>
        </w:rPr>
        <w:t xml:space="preserve">Miesto konania stretnutia: </w:t>
      </w:r>
      <w:r w:rsidR="000445BA" w:rsidRPr="00986DA5">
        <w:rPr>
          <w:rFonts w:ascii="Times New Roman" w:hAnsi="Times New Roman"/>
        </w:rPr>
        <w:t>Gymnázium sv. Cyrila a Metoda</w:t>
      </w:r>
    </w:p>
    <w:p w:rsidR="00F6665C" w:rsidRPr="00986DA5" w:rsidRDefault="00F6665C" w:rsidP="00F6665C">
      <w:pPr>
        <w:rPr>
          <w:rFonts w:ascii="Times New Roman" w:hAnsi="Times New Roman"/>
        </w:rPr>
      </w:pPr>
      <w:r w:rsidRPr="00986DA5">
        <w:rPr>
          <w:rFonts w:ascii="Times New Roman" w:hAnsi="Times New Roman"/>
        </w:rPr>
        <w:t>Dátum konania stretnutia:</w:t>
      </w:r>
      <w:r w:rsidR="007945B6" w:rsidRPr="00986DA5">
        <w:rPr>
          <w:rFonts w:ascii="Times New Roman" w:hAnsi="Times New Roman"/>
        </w:rPr>
        <w:t xml:space="preserve"> </w:t>
      </w:r>
      <w:r w:rsidR="0090359E" w:rsidRPr="00986DA5">
        <w:rPr>
          <w:rFonts w:ascii="Times New Roman" w:hAnsi="Times New Roman"/>
        </w:rPr>
        <w:t>6.10.2020</w:t>
      </w:r>
    </w:p>
    <w:p w:rsidR="00F6665C" w:rsidRPr="00986DA5" w:rsidRDefault="00F6665C" w:rsidP="00F6665C">
      <w:pPr>
        <w:rPr>
          <w:rFonts w:ascii="Times New Roman" w:hAnsi="Times New Roman"/>
        </w:rPr>
      </w:pPr>
      <w:r w:rsidRPr="00986DA5">
        <w:rPr>
          <w:rFonts w:ascii="Times New Roman" w:hAnsi="Times New Roman"/>
        </w:rPr>
        <w:t>Trvanie stretnutia: od</w:t>
      </w:r>
      <w:r w:rsidR="0090359E" w:rsidRPr="00986DA5">
        <w:rPr>
          <w:rFonts w:ascii="Times New Roman" w:hAnsi="Times New Roman"/>
        </w:rPr>
        <w:t xml:space="preserve">    14:15</w:t>
      </w:r>
      <w:r w:rsidR="00C95550" w:rsidRPr="00986DA5">
        <w:rPr>
          <w:rFonts w:ascii="Times New Roman" w:hAnsi="Times New Roman"/>
        </w:rPr>
        <w:t xml:space="preserve"> hod.</w:t>
      </w:r>
      <w:r w:rsidRPr="00986DA5">
        <w:rPr>
          <w:rFonts w:ascii="Times New Roman" w:hAnsi="Times New Roman"/>
        </w:rPr>
        <w:tab/>
        <w:t xml:space="preserve">do </w:t>
      </w:r>
      <w:r w:rsidR="0090359E" w:rsidRPr="00986DA5">
        <w:rPr>
          <w:rFonts w:ascii="Times New Roman" w:hAnsi="Times New Roman"/>
        </w:rPr>
        <w:t>17:15</w:t>
      </w:r>
      <w:r w:rsidR="00C95550" w:rsidRPr="00986DA5">
        <w:rPr>
          <w:rFonts w:ascii="Times New Roman" w:hAnsi="Times New Roman"/>
        </w:rPr>
        <w:t xml:space="preserve"> hod.</w:t>
      </w:r>
    </w:p>
    <w:p w:rsidR="00F6665C" w:rsidRPr="00986DA5" w:rsidRDefault="00F6665C" w:rsidP="00F6665C">
      <w:pPr>
        <w:rPr>
          <w:rFonts w:ascii="Times New Roman" w:hAnsi="Times New Roman"/>
        </w:rPr>
      </w:pPr>
    </w:p>
    <w:p w:rsidR="00F6665C" w:rsidRPr="00986DA5" w:rsidRDefault="00F6665C" w:rsidP="00F6665C">
      <w:pPr>
        <w:rPr>
          <w:rFonts w:ascii="Times New Roman" w:hAnsi="Times New Roman"/>
        </w:rPr>
      </w:pPr>
      <w:r w:rsidRPr="00986DA5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986DA5" w:rsidTr="008836D8">
        <w:trPr>
          <w:trHeight w:val="337"/>
        </w:trPr>
        <w:tc>
          <w:tcPr>
            <w:tcW w:w="544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Inštitúcia</w:t>
            </w:r>
          </w:p>
        </w:tc>
      </w:tr>
      <w:tr w:rsidR="00155A6C" w:rsidRPr="00986DA5" w:rsidTr="008836D8">
        <w:trPr>
          <w:trHeight w:val="337"/>
        </w:trPr>
        <w:tc>
          <w:tcPr>
            <w:tcW w:w="544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:rsidR="00155A6C" w:rsidRPr="00986DA5" w:rsidRDefault="00B75F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Mgr. Mária Šperková</w:t>
            </w:r>
          </w:p>
        </w:tc>
        <w:tc>
          <w:tcPr>
            <w:tcW w:w="2427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986DA5" w:rsidTr="008836D8">
        <w:trPr>
          <w:trHeight w:val="337"/>
        </w:trPr>
        <w:tc>
          <w:tcPr>
            <w:tcW w:w="544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:rsidR="00155A6C" w:rsidRPr="00986DA5" w:rsidRDefault="00155A6C" w:rsidP="00BE34B9">
            <w:pPr>
              <w:spacing w:after="0"/>
              <w:rPr>
                <w:rFonts w:ascii="Times New Roman" w:hAnsi="Times New Roman"/>
                <w:strike/>
              </w:rPr>
            </w:pPr>
            <w:r w:rsidRPr="00986DA5">
              <w:rPr>
                <w:rFonts w:ascii="Times New Roman" w:hAnsi="Times New Roman"/>
                <w:strike/>
              </w:rPr>
              <w:t xml:space="preserve">PaedDr. </w:t>
            </w:r>
            <w:r w:rsidR="00B75F6C" w:rsidRPr="00986DA5">
              <w:rPr>
                <w:rFonts w:ascii="Times New Roman" w:hAnsi="Times New Roman"/>
                <w:strike/>
              </w:rPr>
              <w:t xml:space="preserve">Ján </w:t>
            </w:r>
            <w:proofErr w:type="spellStart"/>
            <w:r w:rsidRPr="00986DA5">
              <w:rPr>
                <w:rFonts w:ascii="Times New Roman" w:hAnsi="Times New Roman"/>
                <w:strike/>
              </w:rPr>
              <w:t>Šunderlík</w:t>
            </w:r>
            <w:proofErr w:type="spellEnd"/>
            <w:r w:rsidRPr="00986DA5">
              <w:rPr>
                <w:rFonts w:ascii="Times New Roman" w:hAnsi="Times New Roman"/>
                <w:strike/>
              </w:rPr>
              <w:t xml:space="preserve">, PhD. </w:t>
            </w:r>
          </w:p>
          <w:p w:rsidR="00BE34B9" w:rsidRPr="00986DA5" w:rsidRDefault="00BE34B9" w:rsidP="00155A6C">
            <w:pPr>
              <w:rPr>
                <w:rFonts w:ascii="Times New Roman" w:hAnsi="Times New Roman"/>
                <w:strike/>
              </w:rPr>
            </w:pPr>
            <w:r w:rsidRPr="00986DA5">
              <w:rPr>
                <w:rFonts w:ascii="Times New Roman" w:hAnsi="Times New Roman"/>
              </w:rPr>
              <w:t>neprítomný</w:t>
            </w:r>
          </w:p>
        </w:tc>
        <w:tc>
          <w:tcPr>
            <w:tcW w:w="2427" w:type="dxa"/>
          </w:tcPr>
          <w:p w:rsidR="00155A6C" w:rsidRPr="00986DA5" w:rsidRDefault="00DD4783" w:rsidP="00DD4783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---</w:t>
            </w:r>
            <w:bookmarkEnd w:id="0"/>
          </w:p>
        </w:tc>
        <w:tc>
          <w:tcPr>
            <w:tcW w:w="2306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986DA5" w:rsidTr="008836D8">
        <w:trPr>
          <w:trHeight w:val="337"/>
        </w:trPr>
        <w:tc>
          <w:tcPr>
            <w:tcW w:w="544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:rsidR="00155A6C" w:rsidRPr="00986DA5" w:rsidRDefault="00B75F6C" w:rsidP="00B75F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 xml:space="preserve">PaedDr. Jana </w:t>
            </w:r>
            <w:proofErr w:type="spellStart"/>
            <w:r w:rsidRPr="00986DA5">
              <w:rPr>
                <w:rFonts w:ascii="Times New Roman" w:hAnsi="Times New Roman"/>
              </w:rPr>
              <w:t>Bohovičová</w:t>
            </w:r>
            <w:proofErr w:type="spellEnd"/>
            <w:r w:rsidRPr="00986D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986DA5" w:rsidTr="008836D8">
        <w:trPr>
          <w:trHeight w:val="337"/>
        </w:trPr>
        <w:tc>
          <w:tcPr>
            <w:tcW w:w="544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:rsidR="00155A6C" w:rsidRPr="00986DA5" w:rsidRDefault="00BF10DE" w:rsidP="00BF10DE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PaedDr.</w:t>
            </w:r>
            <w:r w:rsidR="00155A6C" w:rsidRPr="00986DA5">
              <w:rPr>
                <w:rFonts w:ascii="Times New Roman" w:hAnsi="Times New Roman"/>
              </w:rPr>
              <w:t xml:space="preserve"> </w:t>
            </w:r>
            <w:r w:rsidR="00B75F6C" w:rsidRPr="00986DA5">
              <w:rPr>
                <w:rFonts w:ascii="Times New Roman" w:hAnsi="Times New Roman"/>
              </w:rPr>
              <w:t>Martina Bažaličková</w:t>
            </w:r>
          </w:p>
        </w:tc>
        <w:tc>
          <w:tcPr>
            <w:tcW w:w="2427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986DA5" w:rsidRDefault="00155A6C" w:rsidP="00155A6C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Gymnázium sv. Cyrila a Metoda v Nitre</w:t>
            </w:r>
          </w:p>
        </w:tc>
      </w:tr>
    </w:tbl>
    <w:p w:rsidR="00C95550" w:rsidRPr="00986DA5" w:rsidRDefault="00C95550" w:rsidP="00F6665C">
      <w:pPr>
        <w:jc w:val="both"/>
        <w:rPr>
          <w:rFonts w:ascii="Times New Roman" w:hAnsi="Times New Roman"/>
        </w:rPr>
      </w:pPr>
    </w:p>
    <w:p w:rsidR="00F6665C" w:rsidRPr="00986DA5" w:rsidRDefault="00F6665C" w:rsidP="00F6665C">
      <w:pPr>
        <w:jc w:val="both"/>
        <w:rPr>
          <w:rFonts w:ascii="Times New Roman" w:hAnsi="Times New Roman"/>
        </w:rPr>
      </w:pPr>
      <w:r w:rsidRPr="00986DA5">
        <w:rPr>
          <w:rFonts w:ascii="Times New Roman" w:hAnsi="Times New Roman"/>
        </w:rPr>
        <w:t>Meno prizvaných odborníkov/iných účastníkov, ktorí nie sú členmi pedagogického klubu  a podpis/y:</w:t>
      </w:r>
    </w:p>
    <w:p w:rsidR="00F6665C" w:rsidRPr="00986DA5" w:rsidRDefault="00F6665C" w:rsidP="00F6665C">
      <w:pPr>
        <w:rPr>
          <w:rFonts w:ascii="Times New Roman" w:hAnsi="Times New Roman"/>
        </w:rPr>
      </w:pPr>
      <w:r w:rsidRPr="00986DA5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986DA5" w:rsidTr="008836D8">
        <w:trPr>
          <w:trHeight w:val="337"/>
        </w:trPr>
        <w:tc>
          <w:tcPr>
            <w:tcW w:w="610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  <w:r w:rsidRPr="00986DA5">
              <w:rPr>
                <w:rFonts w:ascii="Times New Roman" w:hAnsi="Times New Roman"/>
              </w:rPr>
              <w:t>Inštitúcia</w:t>
            </w:r>
          </w:p>
        </w:tc>
      </w:tr>
      <w:tr w:rsidR="00F6665C" w:rsidRPr="00986DA5" w:rsidTr="008836D8">
        <w:trPr>
          <w:trHeight w:val="337"/>
        </w:trPr>
        <w:tc>
          <w:tcPr>
            <w:tcW w:w="610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986DA5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986DA5" w:rsidTr="008836D8">
        <w:trPr>
          <w:trHeight w:val="337"/>
        </w:trPr>
        <w:tc>
          <w:tcPr>
            <w:tcW w:w="610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986DA5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986DA5" w:rsidTr="008836D8">
        <w:trPr>
          <w:trHeight w:val="355"/>
        </w:trPr>
        <w:tc>
          <w:tcPr>
            <w:tcW w:w="610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986DA5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:rsidR="008B0614" w:rsidRPr="00986DA5" w:rsidRDefault="00DD4783">
      <w:pPr>
        <w:rPr>
          <w:rFonts w:ascii="Times New Roman" w:hAnsi="Times New Roman"/>
        </w:rPr>
      </w:pPr>
    </w:p>
    <w:sectPr w:rsidR="008B0614" w:rsidRPr="00986DA5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D97850"/>
    <w:multiLevelType w:val="hybridMultilevel"/>
    <w:tmpl w:val="F036FDA4"/>
    <w:lvl w:ilvl="0" w:tplc="87EABB0C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C51E18"/>
    <w:multiLevelType w:val="multilevel"/>
    <w:tmpl w:val="72B4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242A8"/>
    <w:multiLevelType w:val="multilevel"/>
    <w:tmpl w:val="AF0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F7454"/>
    <w:multiLevelType w:val="multilevel"/>
    <w:tmpl w:val="26E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D5436D"/>
    <w:multiLevelType w:val="multilevel"/>
    <w:tmpl w:val="F9501C4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14074CB"/>
    <w:multiLevelType w:val="multilevel"/>
    <w:tmpl w:val="DB86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65C"/>
    <w:rsid w:val="000445BA"/>
    <w:rsid w:val="00063875"/>
    <w:rsid w:val="000A12D9"/>
    <w:rsid w:val="000D1714"/>
    <w:rsid w:val="000D66DD"/>
    <w:rsid w:val="001017B2"/>
    <w:rsid w:val="00115FDF"/>
    <w:rsid w:val="00155A6C"/>
    <w:rsid w:val="001D6B8B"/>
    <w:rsid w:val="001E7181"/>
    <w:rsid w:val="002368C6"/>
    <w:rsid w:val="002379B1"/>
    <w:rsid w:val="002C6C0C"/>
    <w:rsid w:val="002D0CCD"/>
    <w:rsid w:val="00383284"/>
    <w:rsid w:val="00485149"/>
    <w:rsid w:val="004969FF"/>
    <w:rsid w:val="004A60BD"/>
    <w:rsid w:val="00534C72"/>
    <w:rsid w:val="00564C29"/>
    <w:rsid w:val="00645466"/>
    <w:rsid w:val="006D6AED"/>
    <w:rsid w:val="007455DD"/>
    <w:rsid w:val="00766119"/>
    <w:rsid w:val="00780AB1"/>
    <w:rsid w:val="00780C36"/>
    <w:rsid w:val="007945B6"/>
    <w:rsid w:val="007F0BF3"/>
    <w:rsid w:val="007F45BB"/>
    <w:rsid w:val="00803A2F"/>
    <w:rsid w:val="00807079"/>
    <w:rsid w:val="0090359E"/>
    <w:rsid w:val="0094582C"/>
    <w:rsid w:val="00956900"/>
    <w:rsid w:val="00984F2C"/>
    <w:rsid w:val="00986DA5"/>
    <w:rsid w:val="00A40734"/>
    <w:rsid w:val="00AD2E03"/>
    <w:rsid w:val="00B75F6C"/>
    <w:rsid w:val="00BE34B9"/>
    <w:rsid w:val="00BF10DE"/>
    <w:rsid w:val="00C42183"/>
    <w:rsid w:val="00C95550"/>
    <w:rsid w:val="00D67DED"/>
    <w:rsid w:val="00DD4783"/>
    <w:rsid w:val="00EC04EE"/>
    <w:rsid w:val="00F6665C"/>
    <w:rsid w:val="00F7208E"/>
    <w:rsid w:val="00F8693F"/>
    <w:rsid w:val="00FB4222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CF28"/>
  <w15:docId w15:val="{C373F4A0-DB2C-4FBD-B936-5153D7A8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66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1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16</cp:revision>
  <cp:lastPrinted>2019-10-25T07:42:00Z</cp:lastPrinted>
  <dcterms:created xsi:type="dcterms:W3CDTF">2019-10-21T13:59:00Z</dcterms:created>
  <dcterms:modified xsi:type="dcterms:W3CDTF">2020-10-28T07:51:00Z</dcterms:modified>
</cp:coreProperties>
</file>